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2F6D0E"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2F6D0E">
        <w:t>06-2/24-17</w:t>
      </w:r>
    </w:p>
    <w:p w:rsidR="0027135E" w:rsidRPr="006C5128" w:rsidRDefault="00D915E9" w:rsidP="0027135E">
      <w:pPr>
        <w:jc w:val="both"/>
        <w:rPr>
          <w:lang w:val="ru-RU"/>
        </w:rPr>
      </w:pPr>
      <w:r>
        <w:t>10. фебруар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5D5046">
        <w:t>4</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5A46D0">
        <w:rPr>
          <w:lang w:val="sr-Cyrl-RS"/>
        </w:rPr>
        <w:t xml:space="preserve">ПОНЕДЕЉАК 13. ФЕБРУАР </w:t>
      </w:r>
      <w:r w:rsidR="00903032">
        <w:t>201</w:t>
      </w:r>
      <w:r w:rsidR="00903032">
        <w:rPr>
          <w:lang w:val="sr-Cyrl-RS"/>
        </w:rPr>
        <w:t>7</w:t>
      </w:r>
      <w:r>
        <w:t>. ГОДИНЕ,</w:t>
      </w:r>
    </w:p>
    <w:p w:rsidR="0027135E" w:rsidRDefault="0027135E" w:rsidP="0027135E">
      <w:pPr>
        <w:jc w:val="center"/>
      </w:pPr>
      <w:r>
        <w:t>СА ПОЧЕТКОМ У</w:t>
      </w:r>
      <w:r w:rsidR="002C736E">
        <w:rPr>
          <w:lang w:val="sr-Cyrl-RS"/>
        </w:rPr>
        <w:t xml:space="preserve">  </w:t>
      </w:r>
      <w:r w:rsidR="000628AA">
        <w:rPr>
          <w:lang w:val="sr-Cyrl-RS"/>
        </w:rPr>
        <w:t>13</w:t>
      </w:r>
      <w:r w:rsidR="005A46D0">
        <w:rPr>
          <w:lang w:val="sr-Cyrl-RS"/>
        </w:rPr>
        <w:t xml:space="preserve">,00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A2EA9" w:rsidRPr="008A2EA9" w:rsidRDefault="008A2EA9" w:rsidP="0027135E">
      <w:pPr>
        <w:jc w:val="center"/>
        <w:rPr>
          <w:b/>
          <w:lang w:val="sr-Cyrl-RS"/>
        </w:rPr>
      </w:pPr>
    </w:p>
    <w:p w:rsidR="0027135E" w:rsidRPr="0058345F" w:rsidRDefault="0027135E" w:rsidP="008F0AD7"/>
    <w:p w:rsidR="0027135E" w:rsidRPr="00D72EB5" w:rsidRDefault="003148CB" w:rsidP="00D72EB5">
      <w:pPr>
        <w:pStyle w:val="ListParagraph"/>
        <w:numPr>
          <w:ilvl w:val="0"/>
          <w:numId w:val="5"/>
        </w:numPr>
      </w:pPr>
      <w:r>
        <w:rPr>
          <w:lang w:val="sr-Cyrl-RS"/>
        </w:rPr>
        <w:t>Усвајање записника са 1</w:t>
      </w:r>
      <w:r w:rsidR="005D5046">
        <w:t>3</w:t>
      </w:r>
      <w:r w:rsidR="009C7941">
        <w:rPr>
          <w:lang w:val="sr-Cyrl-RS"/>
        </w:rPr>
        <w:t>.</w:t>
      </w:r>
      <w:r w:rsidR="008C5BFF">
        <w:rPr>
          <w:lang w:val="sr-Cyrl-RS"/>
        </w:rPr>
        <w:t xml:space="preserve"> </w:t>
      </w:r>
      <w:r w:rsidR="00D72EB5">
        <w:rPr>
          <w:lang w:val="sr-Cyrl-RS"/>
        </w:rPr>
        <w:t>се</w:t>
      </w:r>
      <w:r w:rsidR="001B6960">
        <w:rPr>
          <w:lang w:val="sr-Cyrl-RS"/>
        </w:rPr>
        <w:t>днице  и са посебне седнице Одбора за спољне послове</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E568A4" w:rsidRDefault="00E568A4" w:rsidP="00E568A4">
      <w:pPr>
        <w:pStyle w:val="ListParagraph"/>
        <w:numPr>
          <w:ilvl w:val="0"/>
          <w:numId w:val="12"/>
        </w:numPr>
        <w:ind w:left="567" w:hanging="567"/>
        <w:jc w:val="both"/>
        <w:rPr>
          <w:lang w:val="sr-Cyrl-CS"/>
        </w:rPr>
      </w:pPr>
      <w:r w:rsidRPr="00E568A4">
        <w:rPr>
          <w:b/>
          <w:lang w:val="sr-Cyrl-CS"/>
        </w:rPr>
        <w:t>Разговор са новоименованим амбасадором Републике Србије у Републици Пољској Николом Зуровцем, пре одласка на дипломатску дужност</w:t>
      </w:r>
      <w:r>
        <w:rPr>
          <w:lang w:val="sr-Cyrl-CS"/>
        </w:rPr>
        <w:t>.</w:t>
      </w:r>
    </w:p>
    <w:p w:rsidR="00DE20D9" w:rsidRDefault="00DE20D9" w:rsidP="00903032">
      <w:pPr>
        <w:pStyle w:val="ListParagraph"/>
        <w:ind w:left="360"/>
        <w:jc w:val="both"/>
        <w:rPr>
          <w:lang w:val="sr-Cyrl-CS"/>
        </w:rPr>
      </w:pPr>
    </w:p>
    <w:p w:rsidR="00DE20D9" w:rsidRPr="008C5BFF" w:rsidRDefault="005D5046" w:rsidP="005D5046">
      <w:pPr>
        <w:pStyle w:val="ListParagraph"/>
        <w:numPr>
          <w:ilvl w:val="0"/>
          <w:numId w:val="12"/>
        </w:numPr>
        <w:ind w:left="567" w:right="687" w:hanging="567"/>
        <w:jc w:val="both"/>
        <w:rPr>
          <w:b/>
        </w:rPr>
      </w:pPr>
      <w:r>
        <w:rPr>
          <w:b/>
          <w:lang w:val="sr-Cyrl-RS"/>
        </w:rPr>
        <w:t>Иницијативе за посете</w:t>
      </w:r>
    </w:p>
    <w:p w:rsidR="008C5BFF" w:rsidRDefault="008C5BFF" w:rsidP="008C5BFF">
      <w:pPr>
        <w:ind w:right="687"/>
        <w:jc w:val="both"/>
        <w:rPr>
          <w:b/>
          <w:lang w:val="sr-Cyrl-RS"/>
        </w:rPr>
      </w:pPr>
    </w:p>
    <w:p w:rsidR="008C5BFF" w:rsidRPr="001B6960" w:rsidRDefault="008C5BFF" w:rsidP="00FB5DCE">
      <w:pPr>
        <w:pStyle w:val="ListParagraph"/>
        <w:numPr>
          <w:ilvl w:val="1"/>
          <w:numId w:val="12"/>
        </w:numPr>
        <w:ind w:left="567" w:right="403" w:hanging="567"/>
        <w:jc w:val="both"/>
        <w:rPr>
          <w:lang w:val="sr-Cyrl-RS"/>
        </w:rPr>
      </w:pPr>
      <w:r w:rsidRPr="008C5BFF">
        <w:rPr>
          <w:lang w:val="sr-Cyrl-RS"/>
        </w:rPr>
        <w:t xml:space="preserve">Позив за билатералну посету Одбору за спољне и европске послове Представничког дома Кипра, Никозија, 1-3. мар 2017. године. </w:t>
      </w:r>
    </w:p>
    <w:p w:rsidR="004A4FAE" w:rsidRDefault="001B6960" w:rsidP="00BF7583">
      <w:pPr>
        <w:pStyle w:val="ListParagraph"/>
        <w:numPr>
          <w:ilvl w:val="1"/>
          <w:numId w:val="12"/>
        </w:numPr>
        <w:ind w:left="567" w:right="403" w:hanging="567"/>
        <w:jc w:val="both"/>
        <w:rPr>
          <w:lang w:val="sr-Cyrl-RS"/>
        </w:rPr>
      </w:pPr>
      <w:r>
        <w:rPr>
          <w:lang w:val="sr-Cyrl-RS"/>
        </w:rPr>
        <w:t xml:space="preserve">Позив за учешће на Парламентарном програму обуке ПС НАТО, Брисел, К. Белгија, 6. до 7. марта 2017. године; </w:t>
      </w:r>
    </w:p>
    <w:p w:rsidR="00627CCE" w:rsidRDefault="00627CCE" w:rsidP="00BF7583">
      <w:pPr>
        <w:pStyle w:val="ListParagraph"/>
        <w:numPr>
          <w:ilvl w:val="1"/>
          <w:numId w:val="12"/>
        </w:numPr>
        <w:ind w:left="567" w:right="403" w:hanging="567"/>
        <w:jc w:val="both"/>
        <w:rPr>
          <w:lang w:val="sr-Cyrl-RS"/>
        </w:rPr>
      </w:pPr>
      <w:r>
        <w:rPr>
          <w:lang w:val="sr-Cyrl-RS"/>
        </w:rPr>
        <w:t>Позив за учешће на интерпарламентарном састанку „Економско оснаживање жена: Хајде да делујемо заједно“, Европски парламент, Брисел, К. Белгија, 8. и 9. марта 2017. године;</w:t>
      </w:r>
    </w:p>
    <w:p w:rsidR="00E568A4" w:rsidRDefault="00E568A4" w:rsidP="00E568A4">
      <w:pPr>
        <w:pStyle w:val="ListParagraph"/>
        <w:numPr>
          <w:ilvl w:val="1"/>
          <w:numId w:val="12"/>
        </w:numPr>
        <w:ind w:left="567" w:right="403" w:hanging="567"/>
        <w:jc w:val="both"/>
        <w:rPr>
          <w:lang w:val="sr-Cyrl-RS"/>
        </w:rPr>
      </w:pPr>
      <w:r w:rsidRPr="00E568A4">
        <w:rPr>
          <w:lang w:val="sr-Cyrl-RS"/>
        </w:rPr>
        <w:t>Позив за учешће на састанку Парламентарног одбора за стабилизацију и придруживање Европске уније и Србије</w:t>
      </w:r>
      <w:r>
        <w:rPr>
          <w:lang w:val="sr-Cyrl-RS"/>
        </w:rPr>
        <w:t>, Стразбур, Р. Француска, 15. и 16. март 2017. године;</w:t>
      </w:r>
    </w:p>
    <w:p w:rsidR="00E568A4" w:rsidRPr="00E568A4" w:rsidRDefault="004A4FAE" w:rsidP="00E568A4">
      <w:pPr>
        <w:pStyle w:val="ListParagraph"/>
        <w:numPr>
          <w:ilvl w:val="1"/>
          <w:numId w:val="12"/>
        </w:numPr>
        <w:ind w:left="567" w:right="403" w:hanging="567"/>
        <w:jc w:val="both"/>
        <w:rPr>
          <w:lang w:val="sr-Cyrl-RS"/>
        </w:rPr>
      </w:pPr>
      <w:r w:rsidRPr="00E568A4">
        <w:rPr>
          <w:lang w:val="sr-Cyrl-RS"/>
        </w:rPr>
        <w:t>Позив за учешће на састанку председника одбора за социјална питања земаља чланица ЕУ, Малт</w:t>
      </w:r>
      <w:r w:rsidR="00E568A4" w:rsidRPr="00E568A4">
        <w:rPr>
          <w:lang w:val="sr-Cyrl-RS"/>
        </w:rPr>
        <w:t>а, 23. и 24. марта 2017. године;</w:t>
      </w:r>
    </w:p>
    <w:p w:rsidR="004A4FAE" w:rsidRDefault="004A4FAE" w:rsidP="00FB5DCE">
      <w:pPr>
        <w:pStyle w:val="ListParagraph"/>
        <w:numPr>
          <w:ilvl w:val="1"/>
          <w:numId w:val="12"/>
        </w:numPr>
        <w:ind w:left="567" w:right="403" w:hanging="567"/>
        <w:jc w:val="both"/>
        <w:rPr>
          <w:lang w:val="sr-Cyrl-RS"/>
        </w:rPr>
      </w:pPr>
      <w:r>
        <w:rPr>
          <w:lang w:val="sr-Cyrl-RS"/>
        </w:rPr>
        <w:t xml:space="preserve">Позив за учешће на 23. Годишњој конференцији Међународног фонда јединства православних народа, од 27. до 30. марта, Берлин, СР Немачка. </w:t>
      </w:r>
    </w:p>
    <w:p w:rsidR="008C5BFF" w:rsidRDefault="008C5BFF" w:rsidP="008C5BFF">
      <w:pPr>
        <w:pStyle w:val="ListParagraph"/>
        <w:ind w:left="567" w:right="687"/>
        <w:jc w:val="both"/>
        <w:rPr>
          <w:lang w:val="sr-Cyrl-RS"/>
        </w:rPr>
      </w:pPr>
    </w:p>
    <w:p w:rsidR="001B6960" w:rsidRDefault="001B6960" w:rsidP="008C5BFF">
      <w:pPr>
        <w:pStyle w:val="ListParagraph"/>
        <w:ind w:left="567" w:right="687"/>
        <w:jc w:val="both"/>
        <w:rPr>
          <w:lang w:val="sr-Cyrl-RS"/>
        </w:rPr>
      </w:pPr>
    </w:p>
    <w:p w:rsidR="001B6960" w:rsidRDefault="001B6960" w:rsidP="008C5BFF">
      <w:pPr>
        <w:pStyle w:val="ListParagraph"/>
        <w:ind w:left="567" w:right="687"/>
        <w:jc w:val="both"/>
        <w:rPr>
          <w:lang w:val="sr-Cyrl-RS"/>
        </w:rPr>
      </w:pPr>
    </w:p>
    <w:p w:rsidR="005D5046" w:rsidRPr="00E568A4" w:rsidRDefault="005D5046" w:rsidP="005D5046">
      <w:pPr>
        <w:pStyle w:val="ListParagraph"/>
        <w:ind w:left="567" w:right="687"/>
        <w:jc w:val="both"/>
        <w:rPr>
          <w:b/>
          <w:lang w:val="sr-Cyrl-RS"/>
        </w:rPr>
      </w:pPr>
    </w:p>
    <w:p w:rsidR="005D5046" w:rsidRPr="005D5046" w:rsidRDefault="005D5046" w:rsidP="005D5046">
      <w:pPr>
        <w:pStyle w:val="ListParagraph"/>
        <w:numPr>
          <w:ilvl w:val="0"/>
          <w:numId w:val="12"/>
        </w:numPr>
        <w:ind w:left="567" w:right="687" w:hanging="567"/>
        <w:jc w:val="both"/>
        <w:rPr>
          <w:b/>
        </w:rPr>
      </w:pPr>
      <w:r>
        <w:rPr>
          <w:b/>
          <w:lang w:val="sr-Cyrl-RS"/>
        </w:rPr>
        <w:t>Редовне активности сталних делегација</w:t>
      </w:r>
    </w:p>
    <w:p w:rsidR="005D5046" w:rsidRPr="005D5046" w:rsidRDefault="005D5046" w:rsidP="005D5046">
      <w:pPr>
        <w:pStyle w:val="ListParagraph"/>
        <w:rPr>
          <w:b/>
        </w:rPr>
      </w:pPr>
    </w:p>
    <w:p w:rsidR="005D5046" w:rsidRPr="005D5046" w:rsidRDefault="005D5046" w:rsidP="00FB5DCE">
      <w:pPr>
        <w:pStyle w:val="ListParagraph"/>
        <w:numPr>
          <w:ilvl w:val="1"/>
          <w:numId w:val="12"/>
        </w:numPr>
        <w:ind w:left="567" w:right="403" w:hanging="567"/>
        <w:jc w:val="both"/>
        <w:rPr>
          <w:b/>
        </w:rPr>
      </w:pPr>
      <w:r>
        <w:rPr>
          <w:lang w:val="sr-Cyrl-RS"/>
        </w:rPr>
        <w:t>Учешће на седници Сталног одбора ПС ЦЕС и првом састанку радне групе ПС ЦЕС за пословник о раду, Истанбул, Р. Ту</w:t>
      </w:r>
      <w:r w:rsidR="00B04B01">
        <w:rPr>
          <w:lang w:val="sr-Cyrl-RS"/>
        </w:rPr>
        <w:t>рска, 22. фебруар 2017. године;</w:t>
      </w:r>
    </w:p>
    <w:p w:rsidR="004A4FAE" w:rsidRPr="001B6960" w:rsidRDefault="005D5046" w:rsidP="004A4FAE">
      <w:pPr>
        <w:pStyle w:val="ListParagraph"/>
        <w:numPr>
          <w:ilvl w:val="1"/>
          <w:numId w:val="12"/>
        </w:numPr>
        <w:ind w:left="567" w:right="403" w:hanging="567"/>
        <w:jc w:val="both"/>
        <w:rPr>
          <w:b/>
        </w:rPr>
      </w:pPr>
      <w:r>
        <w:rPr>
          <w:lang w:val="sr-Cyrl-RS"/>
        </w:rPr>
        <w:t xml:space="preserve">Учешће на састанцима Генералног одбора за економију, инфраструктуру и енергетику и Генералног одбора за правду, унутрашње послове и безбедносну сарадњу ПС ПСЈИЕ, Загреб, Р. Хрватска, 17. и </w:t>
      </w:r>
      <w:r w:rsidR="00B04B01">
        <w:rPr>
          <w:lang w:val="sr-Cyrl-RS"/>
        </w:rPr>
        <w:t>18. март 2017. године;</w:t>
      </w:r>
    </w:p>
    <w:p w:rsidR="007B0EA7" w:rsidRPr="00B04B01" w:rsidRDefault="007B0EA7" w:rsidP="00FB5DCE">
      <w:pPr>
        <w:pStyle w:val="ListParagraph"/>
        <w:numPr>
          <w:ilvl w:val="1"/>
          <w:numId w:val="12"/>
        </w:numPr>
        <w:ind w:left="567" w:right="403" w:hanging="567"/>
        <w:jc w:val="both"/>
        <w:rPr>
          <w:b/>
        </w:rPr>
      </w:pPr>
      <w:r>
        <w:rPr>
          <w:lang w:val="sr-Cyrl-RS"/>
        </w:rPr>
        <w:t xml:space="preserve">Учешће на </w:t>
      </w:r>
      <w:r w:rsidRPr="007B0EA7">
        <w:rPr>
          <w:lang w:val="sr-Cyrl-RS"/>
        </w:rPr>
        <w:t xml:space="preserve"> 48. </w:t>
      </w:r>
      <w:r>
        <w:rPr>
          <w:lang w:val="sr-Cyrl-RS"/>
        </w:rPr>
        <w:t>састанаку</w:t>
      </w:r>
      <w:r w:rsidRPr="007B0EA7">
        <w:rPr>
          <w:lang w:val="sr-Cyrl-RS"/>
        </w:rPr>
        <w:t xml:space="preserve"> </w:t>
      </w:r>
      <w:r>
        <w:rPr>
          <w:lang w:val="sr-Cyrl-RS"/>
        </w:rPr>
        <w:t>Одбора</w:t>
      </w:r>
      <w:r w:rsidRPr="007B0EA7">
        <w:rPr>
          <w:lang w:val="sr-Cyrl-RS"/>
        </w:rPr>
        <w:t xml:space="preserve"> </w:t>
      </w:r>
      <w:r>
        <w:rPr>
          <w:lang w:val="sr-Cyrl-RS"/>
        </w:rPr>
        <w:t>за</w:t>
      </w:r>
      <w:r w:rsidRPr="007B0EA7">
        <w:rPr>
          <w:lang w:val="sr-Cyrl-RS"/>
        </w:rPr>
        <w:t xml:space="preserve"> </w:t>
      </w:r>
      <w:r>
        <w:rPr>
          <w:lang w:val="sr-Cyrl-RS"/>
        </w:rPr>
        <w:t>економију</w:t>
      </w:r>
      <w:r w:rsidRPr="007B0EA7">
        <w:rPr>
          <w:lang w:val="sr-Cyrl-RS"/>
        </w:rPr>
        <w:t xml:space="preserve">, </w:t>
      </w:r>
      <w:r>
        <w:rPr>
          <w:lang w:val="sr-Cyrl-RS"/>
        </w:rPr>
        <w:t>трговину</w:t>
      </w:r>
      <w:r w:rsidRPr="007B0EA7">
        <w:rPr>
          <w:lang w:val="sr-Cyrl-RS"/>
        </w:rPr>
        <w:t xml:space="preserve">, </w:t>
      </w:r>
      <w:r>
        <w:rPr>
          <w:lang w:val="sr-Cyrl-RS"/>
        </w:rPr>
        <w:t>технологију</w:t>
      </w:r>
      <w:r w:rsidRPr="007B0EA7">
        <w:rPr>
          <w:lang w:val="sr-Cyrl-RS"/>
        </w:rPr>
        <w:t xml:space="preserve"> </w:t>
      </w:r>
      <w:r>
        <w:rPr>
          <w:lang w:val="sr-Cyrl-RS"/>
        </w:rPr>
        <w:t>и</w:t>
      </w:r>
      <w:r w:rsidRPr="007B0EA7">
        <w:rPr>
          <w:lang w:val="sr-Cyrl-RS"/>
        </w:rPr>
        <w:t xml:space="preserve"> </w:t>
      </w:r>
      <w:r>
        <w:rPr>
          <w:lang w:val="sr-Cyrl-RS"/>
        </w:rPr>
        <w:t>питања</w:t>
      </w:r>
      <w:r w:rsidRPr="007B0EA7">
        <w:rPr>
          <w:lang w:val="sr-Cyrl-RS"/>
        </w:rPr>
        <w:t xml:space="preserve"> </w:t>
      </w:r>
      <w:r>
        <w:rPr>
          <w:lang w:val="sr-Cyrl-RS"/>
        </w:rPr>
        <w:t>животне</w:t>
      </w:r>
      <w:r w:rsidRPr="007B0EA7">
        <w:rPr>
          <w:lang w:val="sr-Cyrl-RS"/>
        </w:rPr>
        <w:t xml:space="preserve"> </w:t>
      </w:r>
      <w:r>
        <w:rPr>
          <w:lang w:val="sr-Cyrl-RS"/>
        </w:rPr>
        <w:t>средине</w:t>
      </w:r>
      <w:r w:rsidRPr="007B0EA7">
        <w:rPr>
          <w:lang w:val="sr-Cyrl-RS"/>
        </w:rPr>
        <w:t xml:space="preserve"> </w:t>
      </w:r>
      <w:r>
        <w:rPr>
          <w:lang w:val="sr-Cyrl-RS"/>
        </w:rPr>
        <w:t>Парламентарне</w:t>
      </w:r>
      <w:r w:rsidRPr="007B0EA7">
        <w:rPr>
          <w:lang w:val="sr-Cyrl-RS"/>
        </w:rPr>
        <w:t xml:space="preserve"> </w:t>
      </w:r>
      <w:r>
        <w:rPr>
          <w:lang w:val="sr-Cyrl-RS"/>
        </w:rPr>
        <w:t>скупштине</w:t>
      </w:r>
      <w:r w:rsidRPr="007B0EA7">
        <w:rPr>
          <w:lang w:val="sr-Cyrl-RS"/>
        </w:rPr>
        <w:t xml:space="preserve"> </w:t>
      </w:r>
      <w:r>
        <w:rPr>
          <w:lang w:val="sr-Cyrl-RS"/>
        </w:rPr>
        <w:t>Црноморске</w:t>
      </w:r>
      <w:r w:rsidRPr="007B0EA7">
        <w:rPr>
          <w:lang w:val="sr-Cyrl-RS"/>
        </w:rPr>
        <w:t xml:space="preserve"> </w:t>
      </w:r>
      <w:r>
        <w:rPr>
          <w:lang w:val="sr-Cyrl-RS"/>
        </w:rPr>
        <w:t>економске</w:t>
      </w:r>
      <w:r w:rsidRPr="007B0EA7">
        <w:rPr>
          <w:lang w:val="sr-Cyrl-RS"/>
        </w:rPr>
        <w:t xml:space="preserve"> </w:t>
      </w:r>
      <w:r>
        <w:rPr>
          <w:lang w:val="sr-Cyrl-RS"/>
        </w:rPr>
        <w:t>сарадње</w:t>
      </w:r>
      <w:r w:rsidRPr="007B0EA7">
        <w:rPr>
          <w:lang w:val="sr-Cyrl-RS"/>
        </w:rPr>
        <w:t xml:space="preserve"> </w:t>
      </w:r>
      <w:r>
        <w:rPr>
          <w:lang w:val="sr-Cyrl-RS"/>
        </w:rPr>
        <w:t>Тбилиси</w:t>
      </w:r>
      <w:r w:rsidRPr="007B0EA7">
        <w:rPr>
          <w:lang w:val="sr-Cyrl-RS"/>
        </w:rPr>
        <w:t xml:space="preserve">, </w:t>
      </w:r>
      <w:r w:rsidR="00BF6888">
        <w:rPr>
          <w:lang w:val="sr-Cyrl-RS"/>
        </w:rPr>
        <w:t xml:space="preserve">Р. </w:t>
      </w:r>
      <w:r>
        <w:rPr>
          <w:lang w:val="sr-Cyrl-RS"/>
        </w:rPr>
        <w:t>Грузија, од</w:t>
      </w:r>
      <w:r w:rsidRPr="007B0EA7">
        <w:rPr>
          <w:lang w:val="sr-Cyrl-RS"/>
        </w:rPr>
        <w:t xml:space="preserve"> 11-12. </w:t>
      </w:r>
      <w:r>
        <w:rPr>
          <w:lang w:val="sr-Cyrl-RS"/>
        </w:rPr>
        <w:t>априла</w:t>
      </w:r>
      <w:r w:rsidRPr="007B0EA7">
        <w:rPr>
          <w:lang w:val="sr-Cyrl-RS"/>
        </w:rPr>
        <w:t xml:space="preserve"> 2017.</w:t>
      </w:r>
      <w:r w:rsidR="00B04B01">
        <w:rPr>
          <w:lang w:val="sr-Cyrl-RS"/>
        </w:rPr>
        <w:t xml:space="preserve"> године;</w:t>
      </w:r>
    </w:p>
    <w:p w:rsidR="00B04B01" w:rsidRPr="00B04B01" w:rsidRDefault="00B04B01" w:rsidP="00FB5DCE">
      <w:pPr>
        <w:pStyle w:val="ListParagraph"/>
        <w:numPr>
          <w:ilvl w:val="1"/>
          <w:numId w:val="12"/>
        </w:numPr>
        <w:ind w:left="567" w:right="403" w:hanging="567"/>
        <w:jc w:val="both"/>
        <w:rPr>
          <w:b/>
        </w:rPr>
      </w:pPr>
      <w:r>
        <w:rPr>
          <w:lang w:val="sr-Cyrl-RS"/>
        </w:rPr>
        <w:t xml:space="preserve">Учешће на </w:t>
      </w:r>
      <w:r w:rsidRPr="00B04B01">
        <w:t xml:space="preserve">48. </w:t>
      </w:r>
      <w:r>
        <w:rPr>
          <w:lang w:val="sr-Cyrl-RS"/>
        </w:rPr>
        <w:t>састанку</w:t>
      </w:r>
      <w:r w:rsidRPr="00B04B01">
        <w:rPr>
          <w:lang w:val="sr-Cyrl-RS"/>
        </w:rPr>
        <w:t xml:space="preserve"> Одбора за питање културе, образовања и социјална питања ПС ЦЕС, Баку, </w:t>
      </w:r>
      <w:r w:rsidR="00BF6888">
        <w:rPr>
          <w:lang w:val="sr-Cyrl-RS"/>
        </w:rPr>
        <w:t>Р.</w:t>
      </w:r>
      <w:r>
        <w:rPr>
          <w:lang w:val="sr-Cyrl-RS"/>
        </w:rPr>
        <w:t xml:space="preserve">Азербејџан, </w:t>
      </w:r>
      <w:r w:rsidRPr="00B04B01">
        <w:rPr>
          <w:lang w:val="sr-Cyrl-RS"/>
        </w:rPr>
        <w:t>26-27. априла 2017. године</w:t>
      </w:r>
      <w:r>
        <w:rPr>
          <w:lang w:val="sr-Cyrl-RS"/>
        </w:rPr>
        <w:t>;</w:t>
      </w:r>
    </w:p>
    <w:p w:rsidR="00B04B01" w:rsidRPr="00B04B01" w:rsidRDefault="00B04B01" w:rsidP="00FB5DCE">
      <w:pPr>
        <w:pStyle w:val="ListParagraph"/>
        <w:numPr>
          <w:ilvl w:val="1"/>
          <w:numId w:val="12"/>
        </w:numPr>
        <w:ind w:left="567" w:right="403" w:hanging="567"/>
        <w:jc w:val="both"/>
      </w:pPr>
      <w:r w:rsidRPr="00B04B01">
        <w:rPr>
          <w:lang w:val="sr-Cyrl-RS"/>
        </w:rPr>
        <w:t xml:space="preserve">Учешће на </w:t>
      </w:r>
      <w:r>
        <w:rPr>
          <w:lang w:val="sr-Cyrl-RS"/>
        </w:rPr>
        <w:t>49. састанку</w:t>
      </w:r>
      <w:r w:rsidRPr="00B04B01">
        <w:rPr>
          <w:lang w:val="sr-Cyrl-RS"/>
        </w:rPr>
        <w:t xml:space="preserve"> Одбора за правна и политичка питања ПС ЦЕС, Кишињев</w:t>
      </w:r>
      <w:r>
        <w:rPr>
          <w:lang w:val="sr-Cyrl-RS"/>
        </w:rPr>
        <w:t xml:space="preserve">, </w:t>
      </w:r>
      <w:r w:rsidR="00BF6888">
        <w:rPr>
          <w:lang w:val="sr-Cyrl-RS"/>
        </w:rPr>
        <w:t xml:space="preserve">Р. </w:t>
      </w:r>
      <w:r>
        <w:rPr>
          <w:lang w:val="sr-Cyrl-RS"/>
        </w:rPr>
        <w:t>Молдавија,</w:t>
      </w:r>
      <w:r w:rsidRPr="00B04B01">
        <w:rPr>
          <w:lang w:val="sr-Cyrl-RS"/>
        </w:rPr>
        <w:t xml:space="preserve"> 17-18. маја 2017. године</w:t>
      </w:r>
      <w:r>
        <w:rPr>
          <w:lang w:val="sr-Cyrl-RS"/>
        </w:rPr>
        <w:t>;</w:t>
      </w:r>
    </w:p>
    <w:p w:rsidR="008C5BFF" w:rsidRPr="00BF6888" w:rsidRDefault="005D5046" w:rsidP="00BF6888">
      <w:pPr>
        <w:pStyle w:val="ListParagraph"/>
        <w:numPr>
          <w:ilvl w:val="1"/>
          <w:numId w:val="12"/>
        </w:numPr>
        <w:ind w:left="567" w:right="403" w:hanging="567"/>
        <w:jc w:val="both"/>
        <w:rPr>
          <w:b/>
        </w:rPr>
      </w:pPr>
      <w:r>
        <w:rPr>
          <w:lang w:val="sr-Cyrl-RS"/>
        </w:rPr>
        <w:t>Учешће на састанку Сталног одбора ПС ПСЈИЕ, Загреб, Р.</w:t>
      </w:r>
      <w:r w:rsidR="00B04B01">
        <w:rPr>
          <w:lang w:val="sr-Cyrl-RS"/>
        </w:rPr>
        <w:t xml:space="preserve"> Хрватска, 20. мај 2017. године;</w:t>
      </w:r>
    </w:p>
    <w:p w:rsidR="007B0EA7" w:rsidRPr="00B04B01" w:rsidRDefault="005D5046" w:rsidP="003A5A83">
      <w:pPr>
        <w:pStyle w:val="ListParagraph"/>
        <w:numPr>
          <w:ilvl w:val="1"/>
          <w:numId w:val="12"/>
        </w:numPr>
        <w:tabs>
          <w:tab w:val="left" w:pos="9356"/>
        </w:tabs>
        <w:ind w:left="567" w:right="403" w:hanging="567"/>
        <w:jc w:val="both"/>
        <w:rPr>
          <w:b/>
        </w:rPr>
      </w:pPr>
      <w:r>
        <w:rPr>
          <w:lang w:val="sr-Cyrl-RS"/>
        </w:rPr>
        <w:t>Учешће на пленараном заседању ПС ПСЈИЕ, Загреб, Р. Хрватска, од 8. до 10. јуна 2017. године.</w:t>
      </w:r>
    </w:p>
    <w:p w:rsidR="00B04B01" w:rsidRPr="00BF6888" w:rsidRDefault="00B04B01" w:rsidP="00B04B01">
      <w:pPr>
        <w:pStyle w:val="ListParagraph"/>
        <w:numPr>
          <w:ilvl w:val="1"/>
          <w:numId w:val="12"/>
        </w:numPr>
        <w:tabs>
          <w:tab w:val="left" w:pos="9356"/>
        </w:tabs>
        <w:ind w:left="567" w:right="403" w:hanging="567"/>
        <w:jc w:val="both"/>
        <w:rPr>
          <w:b/>
        </w:rPr>
      </w:pPr>
      <w:r>
        <w:rPr>
          <w:lang w:val="sr-Cyrl-RS"/>
        </w:rPr>
        <w:t xml:space="preserve">Учешће на 49. Генералној скупштини ПС ЦЕС, </w:t>
      </w:r>
      <w:r w:rsidR="00652CC1">
        <w:rPr>
          <w:lang w:val="sr-Cyrl-RS"/>
        </w:rPr>
        <w:t>Истанбул, Р. Турска, 4-6. јула 2017. године.</w:t>
      </w:r>
    </w:p>
    <w:p w:rsidR="00BF6888" w:rsidRPr="00BF6888" w:rsidRDefault="00BF6888" w:rsidP="00BF6888">
      <w:pPr>
        <w:pStyle w:val="ListParagraph"/>
        <w:numPr>
          <w:ilvl w:val="1"/>
          <w:numId w:val="12"/>
        </w:numPr>
        <w:tabs>
          <w:tab w:val="left" w:pos="9356"/>
        </w:tabs>
        <w:ind w:left="567" w:right="403" w:hanging="567"/>
        <w:jc w:val="both"/>
      </w:pPr>
      <w:r w:rsidRPr="00BF6888">
        <w:t>Учешће на Годишњем заседању ПС ОЕБС, Минск,</w:t>
      </w:r>
      <w:r>
        <w:rPr>
          <w:lang w:val="sr-Cyrl-RS"/>
        </w:rPr>
        <w:t xml:space="preserve"> Р.</w:t>
      </w:r>
      <w:r w:rsidRPr="00BF6888">
        <w:t xml:space="preserve"> Белорусија, од 5. до 9. јула 2017. године</w:t>
      </w:r>
      <w:r w:rsidR="004C60E3">
        <w:t>.</w:t>
      </w:r>
    </w:p>
    <w:p w:rsidR="007B0EA7" w:rsidRDefault="007B0EA7" w:rsidP="00FB5DCE">
      <w:pPr>
        <w:tabs>
          <w:tab w:val="left" w:pos="709"/>
          <w:tab w:val="left" w:pos="9356"/>
        </w:tabs>
        <w:ind w:left="567" w:hanging="567"/>
        <w:rPr>
          <w:lang w:val="sr-Cyrl-RS"/>
        </w:rPr>
      </w:pPr>
    </w:p>
    <w:p w:rsidR="004A4FAE" w:rsidRDefault="004A4FAE" w:rsidP="00FB5DCE">
      <w:pPr>
        <w:tabs>
          <w:tab w:val="left" w:pos="709"/>
          <w:tab w:val="left" w:pos="9356"/>
        </w:tabs>
        <w:ind w:left="567" w:hanging="567"/>
        <w:rPr>
          <w:lang w:val="sr-Cyrl-RS"/>
        </w:rPr>
      </w:pPr>
    </w:p>
    <w:p w:rsidR="00240A0F" w:rsidRDefault="00240A0F" w:rsidP="00FB5DCE">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7B0EA7" w:rsidRDefault="007B0EA7" w:rsidP="00FB5DCE">
      <w:pPr>
        <w:tabs>
          <w:tab w:val="left" w:pos="567"/>
          <w:tab w:val="left" w:pos="9356"/>
        </w:tabs>
        <w:rPr>
          <w:b/>
          <w:lang w:val="sr-Cyrl-RS"/>
        </w:rPr>
      </w:pPr>
    </w:p>
    <w:p w:rsidR="007B0EA7" w:rsidRPr="000D382F" w:rsidRDefault="007B0EA7" w:rsidP="000D382F">
      <w:pPr>
        <w:pStyle w:val="ListParagraph"/>
        <w:numPr>
          <w:ilvl w:val="1"/>
          <w:numId w:val="12"/>
        </w:numPr>
        <w:tabs>
          <w:tab w:val="left" w:pos="567"/>
          <w:tab w:val="left" w:pos="9356"/>
        </w:tabs>
        <w:ind w:right="403" w:hanging="927"/>
        <w:rPr>
          <w:lang w:val="sr-Cyrl-RS"/>
        </w:rPr>
      </w:pPr>
      <w:r w:rsidRPr="007B0EA7">
        <w:rPr>
          <w:lang w:val="sr-Cyrl-RS"/>
        </w:rPr>
        <w:t>Извештај о међународној сарадњи Народне скупштине у 2016. години</w:t>
      </w:r>
      <w:r w:rsidR="000D382F">
        <w:rPr>
          <w:lang w:val="sr-Cyrl-RS"/>
        </w:rPr>
        <w:t>;</w:t>
      </w:r>
    </w:p>
    <w:p w:rsidR="000D382F" w:rsidRPr="000D382F" w:rsidRDefault="000D382F" w:rsidP="000D382F">
      <w:pPr>
        <w:pStyle w:val="ListParagraph"/>
        <w:numPr>
          <w:ilvl w:val="1"/>
          <w:numId w:val="12"/>
        </w:numPr>
        <w:tabs>
          <w:tab w:val="left" w:pos="567"/>
          <w:tab w:val="left" w:pos="9356"/>
        </w:tabs>
        <w:ind w:left="567" w:hanging="567"/>
        <w:rPr>
          <w:lang w:val="sr-Cyrl-RS"/>
        </w:rPr>
      </w:pPr>
      <w:r>
        <w:rPr>
          <w:lang w:val="sr-Cyrl-RS"/>
        </w:rPr>
        <w:t xml:space="preserve">Извештај </w:t>
      </w:r>
      <w:r w:rsidRPr="000D382F">
        <w:rPr>
          <w:lang w:val="sr-Cyrl-RS"/>
        </w:rPr>
        <w:t>о посети председника Парламентарне</w:t>
      </w:r>
      <w:r>
        <w:rPr>
          <w:lang w:val="sr-Cyrl-RS"/>
        </w:rPr>
        <w:t xml:space="preserve"> скупштине Савета Европе, </w:t>
      </w:r>
      <w:r w:rsidRPr="000D382F">
        <w:rPr>
          <w:lang w:val="sr-Cyrl-RS"/>
        </w:rPr>
        <w:t>Педра Аграмунта,Републици Србији, 3-5. октобра 2016. године;</w:t>
      </w:r>
    </w:p>
    <w:p w:rsidR="000D382F" w:rsidRDefault="000D382F" w:rsidP="000D382F">
      <w:pPr>
        <w:pStyle w:val="ListParagraph"/>
        <w:numPr>
          <w:ilvl w:val="1"/>
          <w:numId w:val="12"/>
        </w:numPr>
        <w:tabs>
          <w:tab w:val="left" w:pos="567"/>
          <w:tab w:val="left" w:pos="9356"/>
        </w:tabs>
        <w:ind w:left="567" w:hanging="567"/>
        <w:rPr>
          <w:lang w:val="sr-Cyrl-RS"/>
        </w:rPr>
      </w:pPr>
      <w:r>
        <w:rPr>
          <w:lang w:val="sr-Cyrl-RS"/>
        </w:rPr>
        <w:t>Извештај о посети делегације Одбора за европске интеграције НС РС Парламентарној скупштини Босне и Херцеговине, Сарајево, 28-30. новембар 2016. године;</w:t>
      </w:r>
    </w:p>
    <w:p w:rsidR="000D382F" w:rsidRPr="000D382F" w:rsidRDefault="000D382F" w:rsidP="000D382F">
      <w:pPr>
        <w:pStyle w:val="ListParagraph"/>
        <w:numPr>
          <w:ilvl w:val="1"/>
          <w:numId w:val="12"/>
        </w:numPr>
        <w:tabs>
          <w:tab w:val="left" w:pos="567"/>
          <w:tab w:val="left" w:pos="9356"/>
        </w:tabs>
        <w:ind w:left="567" w:hanging="567"/>
        <w:rPr>
          <w:lang w:val="sr-Cyrl-RS"/>
        </w:rPr>
      </w:pPr>
      <w:r>
        <w:rPr>
          <w:lang w:val="sr-Cyrl-RS"/>
        </w:rPr>
        <w:t xml:space="preserve">Извештај </w:t>
      </w:r>
      <w:r w:rsidRPr="000D382F">
        <w:rPr>
          <w:lang w:val="sr-Cyrl-RS"/>
        </w:rPr>
        <w:t>о посети делегације посланика Велике народне скупштине Турске,</w:t>
      </w:r>
      <w:r>
        <w:rPr>
          <w:lang w:val="sr-Cyrl-RS"/>
        </w:rPr>
        <w:t xml:space="preserve"> </w:t>
      </w:r>
      <w:r w:rsidRPr="000D382F">
        <w:rPr>
          <w:lang w:val="sr-Cyrl-RS"/>
        </w:rPr>
        <w:t>од 1. до 2. децембра 2016. године;</w:t>
      </w:r>
    </w:p>
    <w:p w:rsidR="000D382F" w:rsidRPr="000D382F" w:rsidRDefault="000D382F" w:rsidP="000D382F">
      <w:pPr>
        <w:pStyle w:val="ListParagraph"/>
        <w:numPr>
          <w:ilvl w:val="1"/>
          <w:numId w:val="12"/>
        </w:numPr>
        <w:tabs>
          <w:tab w:val="left" w:pos="567"/>
          <w:tab w:val="left" w:pos="9356"/>
        </w:tabs>
        <w:ind w:left="567" w:hanging="567"/>
        <w:rPr>
          <w:lang w:val="sr-Cyrl-RS"/>
        </w:rPr>
      </w:pPr>
      <w:r>
        <w:rPr>
          <w:lang w:val="sr-Cyrl-RS"/>
        </w:rPr>
        <w:t xml:space="preserve">Извештај </w:t>
      </w:r>
      <w:r w:rsidRPr="000D382F">
        <w:rPr>
          <w:lang w:val="sr-Cyrl-RS"/>
        </w:rPr>
        <w:t>o учешћу потпредседнице Народне скупштине и чланице Одбора за европске интеграције, Гoрдане Чомић, на 10. Форуму Европа-Украјина, Жешув, Пољска, 27-28. јануара 2017. године</w:t>
      </w:r>
      <w:r>
        <w:rPr>
          <w:lang w:val="sr-Cyrl-RS"/>
        </w:rPr>
        <w:t>.</w:t>
      </w:r>
    </w:p>
    <w:p w:rsidR="00240A0F" w:rsidRDefault="00240A0F" w:rsidP="00FB5DCE">
      <w:pPr>
        <w:tabs>
          <w:tab w:val="left" w:pos="9356"/>
        </w:tabs>
        <w:rPr>
          <w:b/>
        </w:rPr>
      </w:pPr>
    </w:p>
    <w:p w:rsidR="000D382F" w:rsidRPr="000D382F" w:rsidRDefault="000D382F" w:rsidP="00FB5DCE">
      <w:pPr>
        <w:tabs>
          <w:tab w:val="left" w:pos="9356"/>
        </w:tabs>
        <w:rPr>
          <w:b/>
          <w:lang w:val="sr-Cyrl-RS"/>
        </w:rPr>
      </w:pPr>
    </w:p>
    <w:p w:rsidR="00A41E99" w:rsidRPr="00E568A4" w:rsidRDefault="00A41E99" w:rsidP="00A41E99">
      <w:pPr>
        <w:pStyle w:val="ListParagraph"/>
        <w:numPr>
          <w:ilvl w:val="0"/>
          <w:numId w:val="12"/>
        </w:numPr>
        <w:tabs>
          <w:tab w:val="left" w:pos="9356"/>
        </w:tabs>
        <w:ind w:left="567" w:hanging="567"/>
        <w:rPr>
          <w:b/>
        </w:rPr>
      </w:pPr>
      <w:r>
        <w:rPr>
          <w:b/>
          <w:lang w:val="sr-Cyrl-RS"/>
        </w:rPr>
        <w:t>Посланичке групе пријатељства</w:t>
      </w:r>
    </w:p>
    <w:p w:rsidR="00E568A4" w:rsidRDefault="00E568A4" w:rsidP="00E568A4">
      <w:pPr>
        <w:pStyle w:val="ListParagraph"/>
        <w:tabs>
          <w:tab w:val="left" w:pos="9356"/>
        </w:tabs>
        <w:rPr>
          <w:b/>
          <w:lang w:val="sr-Cyrl-RS"/>
        </w:rPr>
      </w:pPr>
    </w:p>
    <w:p w:rsidR="00E568A4" w:rsidRPr="00E568A4" w:rsidRDefault="00E568A4" w:rsidP="00E568A4">
      <w:pPr>
        <w:pStyle w:val="ListParagraph"/>
        <w:numPr>
          <w:ilvl w:val="1"/>
          <w:numId w:val="12"/>
        </w:numPr>
        <w:tabs>
          <w:tab w:val="left" w:pos="9356"/>
        </w:tabs>
        <w:ind w:left="567" w:hanging="567"/>
        <w:rPr>
          <w:lang w:val="sr-Cyrl-RS"/>
        </w:rPr>
      </w:pPr>
      <w:r w:rsidRPr="00E568A4">
        <w:rPr>
          <w:lang w:val="sr-Cyrl-RS"/>
        </w:rPr>
        <w:t>Конституисање ПГП са Катаром</w:t>
      </w:r>
    </w:p>
    <w:p w:rsidR="00E568A4" w:rsidRPr="00E568A4" w:rsidRDefault="00E568A4" w:rsidP="00E568A4">
      <w:pPr>
        <w:pStyle w:val="ListParagraph"/>
        <w:numPr>
          <w:ilvl w:val="1"/>
          <w:numId w:val="12"/>
        </w:numPr>
        <w:tabs>
          <w:tab w:val="left" w:pos="9356"/>
        </w:tabs>
        <w:ind w:left="567" w:hanging="567"/>
        <w:rPr>
          <w:lang w:val="sr-Cyrl-RS"/>
        </w:rPr>
      </w:pPr>
      <w:r w:rsidRPr="00E568A4">
        <w:rPr>
          <w:lang w:val="sr-Cyrl-RS"/>
        </w:rPr>
        <w:t>Конституисање ПГП са Тунисом</w:t>
      </w:r>
    </w:p>
    <w:p w:rsidR="00E568A4" w:rsidRPr="00E568A4" w:rsidRDefault="00E568A4" w:rsidP="00E568A4">
      <w:pPr>
        <w:pStyle w:val="ListParagraph"/>
        <w:numPr>
          <w:ilvl w:val="1"/>
          <w:numId w:val="12"/>
        </w:numPr>
        <w:tabs>
          <w:tab w:val="left" w:pos="9356"/>
        </w:tabs>
        <w:ind w:left="567" w:hanging="567"/>
        <w:rPr>
          <w:lang w:val="sr-Cyrl-RS"/>
        </w:rPr>
      </w:pPr>
      <w:r w:rsidRPr="00E568A4">
        <w:rPr>
          <w:lang w:val="sr-Cyrl-RS"/>
        </w:rPr>
        <w:t>Конституисање ПГП са Украјином</w:t>
      </w:r>
    </w:p>
    <w:p w:rsidR="00E568A4" w:rsidRDefault="00E568A4" w:rsidP="00E568A4">
      <w:pPr>
        <w:pStyle w:val="ListParagraph"/>
        <w:numPr>
          <w:ilvl w:val="1"/>
          <w:numId w:val="12"/>
        </w:numPr>
        <w:tabs>
          <w:tab w:val="left" w:pos="9356"/>
        </w:tabs>
        <w:ind w:left="567" w:hanging="567"/>
        <w:rPr>
          <w:lang w:val="sr-Cyrl-RS"/>
        </w:rPr>
      </w:pPr>
      <w:r w:rsidRPr="00E568A4">
        <w:rPr>
          <w:lang w:val="sr-Cyrl-RS"/>
        </w:rPr>
        <w:t>Промене у саставу ПГП</w:t>
      </w:r>
      <w:r w:rsidR="00F32142">
        <w:rPr>
          <w:lang w:val="sr-Cyrl-RS"/>
        </w:rPr>
        <w:t xml:space="preserve"> са Швајцарском</w:t>
      </w: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Pr="00E568A4" w:rsidRDefault="00E568A4" w:rsidP="00E568A4">
      <w:pPr>
        <w:tabs>
          <w:tab w:val="left" w:pos="9356"/>
        </w:tabs>
        <w:rPr>
          <w:lang w:val="sr-Cyrl-RS"/>
        </w:rPr>
      </w:pPr>
    </w:p>
    <w:p w:rsidR="005D6568" w:rsidRPr="00E568A4" w:rsidRDefault="005D6568" w:rsidP="00E568A4">
      <w:pPr>
        <w:tabs>
          <w:tab w:val="left" w:pos="709"/>
          <w:tab w:val="left" w:pos="9356"/>
        </w:tabs>
        <w:ind w:left="567" w:right="-164" w:hanging="567"/>
        <w:jc w:val="both"/>
        <w:rPr>
          <w:lang w:val="sr-Cyrl-RS"/>
        </w:rPr>
      </w:pPr>
    </w:p>
    <w:p w:rsidR="005D5046" w:rsidRPr="00FB5DCE" w:rsidRDefault="00FB5DCE" w:rsidP="00EF7AF7">
      <w:pPr>
        <w:pStyle w:val="ListParagraph"/>
        <w:numPr>
          <w:ilvl w:val="0"/>
          <w:numId w:val="12"/>
        </w:numPr>
        <w:tabs>
          <w:tab w:val="left" w:pos="567"/>
          <w:tab w:val="left" w:pos="9639"/>
        </w:tabs>
        <w:ind w:right="-22" w:hanging="720"/>
        <w:jc w:val="both"/>
        <w:rPr>
          <w:b/>
        </w:rPr>
      </w:pPr>
      <w:r w:rsidRPr="00FB5DCE">
        <w:rPr>
          <w:b/>
          <w:lang w:val="sr-Cyrl-RS"/>
        </w:rPr>
        <w:t xml:space="preserve">Реализовани парламентарни контакти </w:t>
      </w:r>
    </w:p>
    <w:p w:rsidR="00FB5DCE" w:rsidRPr="00FB5DCE" w:rsidRDefault="00FB5DCE" w:rsidP="00FB5DCE">
      <w:pPr>
        <w:pStyle w:val="ListParagraph"/>
        <w:tabs>
          <w:tab w:val="left" w:pos="567"/>
          <w:tab w:val="left" w:pos="9356"/>
        </w:tabs>
        <w:ind w:left="927" w:right="-164"/>
        <w:jc w:val="both"/>
        <w:rPr>
          <w:b/>
          <w:lang w:val="sr-Cyrl-RS"/>
        </w:rPr>
      </w:pPr>
    </w:p>
    <w:p w:rsidR="005D5046" w:rsidRDefault="00FB5DCE" w:rsidP="00EF7AF7">
      <w:pPr>
        <w:pStyle w:val="ListParagraph"/>
        <w:numPr>
          <w:ilvl w:val="1"/>
          <w:numId w:val="12"/>
        </w:numPr>
        <w:tabs>
          <w:tab w:val="left" w:pos="567"/>
        </w:tabs>
        <w:ind w:left="567" w:right="-22" w:hanging="567"/>
        <w:jc w:val="both"/>
        <w:rPr>
          <w:lang w:val="sr-Cyrl-RS"/>
        </w:rPr>
      </w:pPr>
      <w:r w:rsidRPr="00FB5DCE">
        <w:rPr>
          <w:lang w:val="sr-Cyrl-RS"/>
        </w:rPr>
        <w:t>Забелешка о разговору председнице Одбора за европске интеграције са известиоцем Европског парламента за Србију Дејвидом Мекалистером, у Београду, 27. јануара 2017. године</w:t>
      </w:r>
      <w:r>
        <w:rPr>
          <w:lang w:val="sr-Cyrl-RS"/>
        </w:rPr>
        <w:t>;</w:t>
      </w:r>
    </w:p>
    <w:p w:rsidR="00E568A4" w:rsidRPr="00E568A4" w:rsidRDefault="00E568A4" w:rsidP="00EF7AF7">
      <w:pPr>
        <w:pStyle w:val="ListParagraph"/>
        <w:tabs>
          <w:tab w:val="left" w:pos="567"/>
        </w:tabs>
        <w:ind w:left="567"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Pr="001566CA">
        <w:rPr>
          <w:b/>
          <w:lang w:val="sr-Cyrl-RS"/>
        </w:rPr>
        <w:t>стали реализовани контакти</w:t>
      </w:r>
    </w:p>
    <w:p w:rsidR="007D0CCD" w:rsidRDefault="007D0CCD" w:rsidP="007D0CCD">
      <w:pPr>
        <w:tabs>
          <w:tab w:val="left" w:pos="567"/>
        </w:tabs>
        <w:jc w:val="both"/>
        <w:rPr>
          <w:b/>
          <w:lang w:val="sr-Cyrl-RS"/>
        </w:rPr>
      </w:pPr>
    </w:p>
    <w:p w:rsidR="007D0CCD" w:rsidRPr="004D4EA3" w:rsidRDefault="007D0CCD" w:rsidP="007D0CCD">
      <w:pPr>
        <w:pStyle w:val="ListParagraph"/>
        <w:numPr>
          <w:ilvl w:val="1"/>
          <w:numId w:val="12"/>
        </w:numPr>
        <w:tabs>
          <w:tab w:val="left" w:pos="567"/>
        </w:tabs>
        <w:ind w:left="567" w:hanging="567"/>
        <w:jc w:val="both"/>
        <w:rPr>
          <w:lang w:val="sr-Cyrl-RS"/>
        </w:rPr>
      </w:pPr>
      <w:r>
        <w:rPr>
          <w:lang w:val="sr-Cyrl-RS"/>
        </w:rPr>
        <w:t xml:space="preserve">Забелешка </w:t>
      </w:r>
      <w:r w:rsidRPr="007D0CCD">
        <w:rPr>
          <w:lang w:val="sr-Cyrl-RS"/>
        </w:rPr>
        <w:t>о разговору Александре Ђуровић, шефа Ста</w:t>
      </w:r>
      <w:r>
        <w:rPr>
          <w:lang w:val="sr-Cyrl-RS"/>
        </w:rPr>
        <w:t>лне делегације НС РС у ПС Савета</w:t>
      </w:r>
      <w:r w:rsidRPr="007D0CCD">
        <w:rPr>
          <w:lang w:val="sr-Cyrl-RS"/>
        </w:rPr>
        <w:t xml:space="preserve"> Европе са Олександром Александровичем, амбасадором Украјине у Београду, одржаном 4. новембра 2016. године</w:t>
      </w:r>
      <w:r>
        <w:rPr>
          <w:lang w:val="sr-Cyrl-RS"/>
        </w:rPr>
        <w:t>;</w:t>
      </w:r>
    </w:p>
    <w:p w:rsidR="007D0CCD" w:rsidRDefault="007D0CCD" w:rsidP="007D0CCD">
      <w:pPr>
        <w:pStyle w:val="ListParagraph"/>
        <w:numPr>
          <w:ilvl w:val="1"/>
          <w:numId w:val="12"/>
        </w:numPr>
        <w:tabs>
          <w:tab w:val="left" w:pos="567"/>
        </w:tabs>
        <w:ind w:left="567" w:hanging="567"/>
        <w:jc w:val="both"/>
        <w:rPr>
          <w:lang w:val="sr-Cyrl-RS"/>
        </w:rPr>
      </w:pPr>
      <w:r w:rsidRPr="007D0CCD">
        <w:rPr>
          <w:lang w:val="sr-Cyrl-RS"/>
        </w:rPr>
        <w:t>Забелешка са састанка чланова Посланичке групе пријатељства НС РС са Азербејџаном, са амбасадором Републике Азербејџан у Републици Србији Њ. Е. проф. др Елдаром Хасановом, одржаног 11. јануара 2017. године</w:t>
      </w:r>
      <w:r>
        <w:rPr>
          <w:lang w:val="sr-Cyrl-RS"/>
        </w:rPr>
        <w:t>;</w:t>
      </w:r>
    </w:p>
    <w:p w:rsidR="000628AA" w:rsidRPr="007D0CCD" w:rsidRDefault="000628AA" w:rsidP="000628AA">
      <w:pPr>
        <w:pStyle w:val="ListParagraph"/>
        <w:numPr>
          <w:ilvl w:val="1"/>
          <w:numId w:val="12"/>
        </w:numPr>
        <w:tabs>
          <w:tab w:val="left" w:pos="567"/>
        </w:tabs>
        <w:ind w:left="567" w:hanging="567"/>
        <w:jc w:val="both"/>
        <w:rPr>
          <w:lang w:val="sr-Cyrl-RS"/>
        </w:rPr>
      </w:pPr>
      <w:r>
        <w:rPr>
          <w:lang w:val="sr-Cyrl-RS"/>
        </w:rPr>
        <w:t xml:space="preserve">Забелешка </w:t>
      </w:r>
      <w:r w:rsidRPr="000628AA">
        <w:rPr>
          <w:lang w:val="sr-Cyrl-RS"/>
        </w:rPr>
        <w:t>са састанка потпредседника НС РС проф. др Владимира Маринковића, са амбасадором Републике Азербејџан у Републици Србији Њ. Е. проф. др Елдаром Хасановом, одржаног 11. јануара 2017. године</w:t>
      </w:r>
      <w:r>
        <w:rPr>
          <w:lang w:val="sr-Cyrl-RS"/>
        </w:rPr>
        <w:t>;</w:t>
      </w:r>
    </w:p>
    <w:p w:rsidR="007D0CCD" w:rsidRDefault="007D0CCD" w:rsidP="007D0CCD">
      <w:pPr>
        <w:pStyle w:val="ListParagraph"/>
        <w:numPr>
          <w:ilvl w:val="1"/>
          <w:numId w:val="12"/>
        </w:numPr>
        <w:tabs>
          <w:tab w:val="left" w:pos="567"/>
        </w:tabs>
        <w:ind w:left="567" w:hanging="567"/>
        <w:jc w:val="both"/>
        <w:rPr>
          <w:lang w:val="sr-Cyrl-RS"/>
        </w:rPr>
      </w:pPr>
      <w:r>
        <w:rPr>
          <w:lang w:val="sr-Cyrl-RS"/>
        </w:rPr>
        <w:t xml:space="preserve">Забелешка </w:t>
      </w:r>
      <w:r w:rsidRPr="007D0CCD">
        <w:rPr>
          <w:lang w:val="sr-Cyrl-RS"/>
        </w:rPr>
        <w:t>о разговору Александре Ђуровић, шефа Сталне делегације НС РС у ПС Савету Европе са Танџом Билгићем, амбасадором Турске у Београду, одржаном 19. јануара 2017. године</w:t>
      </w:r>
      <w:r>
        <w:rPr>
          <w:lang w:val="sr-Cyrl-RS"/>
        </w:rPr>
        <w:t>;</w:t>
      </w:r>
    </w:p>
    <w:p w:rsidR="00DE20D9" w:rsidRDefault="00DE20D9" w:rsidP="00905E61">
      <w:pPr>
        <w:pStyle w:val="ListParagraph"/>
        <w:ind w:left="360"/>
        <w:jc w:val="both"/>
        <w:rPr>
          <w:lang w:val="sr-Cyrl-RS"/>
        </w:rPr>
      </w:pPr>
    </w:p>
    <w:p w:rsidR="00624166" w:rsidRPr="001B3F98" w:rsidRDefault="00624166" w:rsidP="005D5046">
      <w:pPr>
        <w:pStyle w:val="ListParagraph"/>
        <w:ind w:left="360"/>
        <w:jc w:val="both"/>
      </w:pPr>
    </w:p>
    <w:p w:rsidR="0027135E" w:rsidRPr="006374A0" w:rsidRDefault="0027135E" w:rsidP="005D5046">
      <w:pPr>
        <w:pStyle w:val="ListParagraph"/>
        <w:numPr>
          <w:ilvl w:val="0"/>
          <w:numId w:val="12"/>
        </w:numPr>
        <w:ind w:left="567" w:hanging="567"/>
        <w:rPr>
          <w:b/>
          <w:lang w:val="sr-Cyrl-RS"/>
        </w:rPr>
      </w:pPr>
      <w:r w:rsidRPr="006374A0">
        <w:rPr>
          <w:b/>
        </w:rPr>
        <w:t>Разно</w:t>
      </w:r>
      <w:bookmarkStart w:id="0" w:name="_GoBack"/>
      <w:bookmarkEnd w:id="0"/>
    </w:p>
    <w:p w:rsidR="006374A0" w:rsidRPr="006374A0" w:rsidRDefault="006374A0" w:rsidP="006374A0">
      <w:pPr>
        <w:pStyle w:val="ListParagraph"/>
        <w:rPr>
          <w:b/>
          <w:lang w:val="sr-Cyrl-RS"/>
        </w:rPr>
      </w:pPr>
    </w:p>
    <w:p w:rsidR="006374A0" w:rsidRDefault="006374A0" w:rsidP="006374A0">
      <w:pPr>
        <w:rPr>
          <w:b/>
          <w:lang w:val="sr-Cyrl-RS"/>
        </w:rPr>
      </w:pPr>
    </w:p>
    <w:p w:rsidR="005D5046" w:rsidRPr="003A5A83" w:rsidRDefault="005D5046" w:rsidP="006374A0">
      <w:pPr>
        <w:rPr>
          <w:b/>
          <w:lang w:val="sr-Cyrl-RS"/>
        </w:rPr>
      </w:pPr>
    </w:p>
    <w:p w:rsidR="00520437" w:rsidRPr="00A30068" w:rsidRDefault="00520437" w:rsidP="0027135E"/>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E32FD1">
        <w:t>II.</w:t>
      </w:r>
    </w:p>
    <w:p w:rsidR="00C42489" w:rsidRDefault="00C42489" w:rsidP="0027135E">
      <w:pPr>
        <w:rPr>
          <w:lang w:val="sr-Cyrl-RS"/>
        </w:rPr>
      </w:pP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C2" w:rsidRDefault="009133C2" w:rsidP="0027135E">
      <w:r>
        <w:separator/>
      </w:r>
    </w:p>
  </w:endnote>
  <w:endnote w:type="continuationSeparator" w:id="0">
    <w:p w:rsidR="009133C2" w:rsidRDefault="009133C2"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C2" w:rsidRDefault="009133C2" w:rsidP="0027135E">
      <w:r>
        <w:separator/>
      </w:r>
    </w:p>
  </w:footnote>
  <w:footnote w:type="continuationSeparator" w:id="0">
    <w:p w:rsidR="009133C2" w:rsidRDefault="009133C2"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F7636"/>
    <w:multiLevelType w:val="multilevel"/>
    <w:tmpl w:val="CF08FBC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10"/>
  </w:num>
  <w:num w:numId="7">
    <w:abstractNumId w:val="5"/>
  </w:num>
  <w:num w:numId="8">
    <w:abstractNumId w:val="7"/>
  </w:num>
  <w:num w:numId="9">
    <w:abstractNumId w:val="11"/>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28AA"/>
    <w:rsid w:val="00066091"/>
    <w:rsid w:val="00072C01"/>
    <w:rsid w:val="00086725"/>
    <w:rsid w:val="00087EA4"/>
    <w:rsid w:val="00091AE2"/>
    <w:rsid w:val="0009237E"/>
    <w:rsid w:val="000966B3"/>
    <w:rsid w:val="000A14C3"/>
    <w:rsid w:val="000C64B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B067A"/>
    <w:rsid w:val="001B3F98"/>
    <w:rsid w:val="001B6960"/>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2F6D0E"/>
    <w:rsid w:val="0030419D"/>
    <w:rsid w:val="00311D6A"/>
    <w:rsid w:val="003148CB"/>
    <w:rsid w:val="00323C46"/>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704F"/>
    <w:rsid w:val="004E7049"/>
    <w:rsid w:val="004F262D"/>
    <w:rsid w:val="004F6B7C"/>
    <w:rsid w:val="00504F9B"/>
    <w:rsid w:val="00520437"/>
    <w:rsid w:val="00535AFD"/>
    <w:rsid w:val="0054417A"/>
    <w:rsid w:val="00553511"/>
    <w:rsid w:val="00556533"/>
    <w:rsid w:val="00580DE6"/>
    <w:rsid w:val="0058345F"/>
    <w:rsid w:val="005A46D0"/>
    <w:rsid w:val="005C0811"/>
    <w:rsid w:val="005C2369"/>
    <w:rsid w:val="005D3698"/>
    <w:rsid w:val="005D5046"/>
    <w:rsid w:val="005D6568"/>
    <w:rsid w:val="005E1CE6"/>
    <w:rsid w:val="006014BF"/>
    <w:rsid w:val="006073E4"/>
    <w:rsid w:val="006130DD"/>
    <w:rsid w:val="00616F28"/>
    <w:rsid w:val="00624166"/>
    <w:rsid w:val="00627CCE"/>
    <w:rsid w:val="0063692D"/>
    <w:rsid w:val="006374A0"/>
    <w:rsid w:val="00642C66"/>
    <w:rsid w:val="00652BFD"/>
    <w:rsid w:val="00652CC1"/>
    <w:rsid w:val="006562F8"/>
    <w:rsid w:val="0065737D"/>
    <w:rsid w:val="0066067D"/>
    <w:rsid w:val="00663AF9"/>
    <w:rsid w:val="006911F3"/>
    <w:rsid w:val="006A0B79"/>
    <w:rsid w:val="006B2100"/>
    <w:rsid w:val="006B301A"/>
    <w:rsid w:val="006C3468"/>
    <w:rsid w:val="006D0D92"/>
    <w:rsid w:val="006E6382"/>
    <w:rsid w:val="007142EC"/>
    <w:rsid w:val="007344F3"/>
    <w:rsid w:val="00740220"/>
    <w:rsid w:val="0074190A"/>
    <w:rsid w:val="00750E2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C5BFF"/>
    <w:rsid w:val="008D29F5"/>
    <w:rsid w:val="008E2791"/>
    <w:rsid w:val="008E3BB8"/>
    <w:rsid w:val="008F0AD7"/>
    <w:rsid w:val="00903032"/>
    <w:rsid w:val="00905E61"/>
    <w:rsid w:val="00906A41"/>
    <w:rsid w:val="009133C2"/>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41E99"/>
    <w:rsid w:val="00A56692"/>
    <w:rsid w:val="00A56905"/>
    <w:rsid w:val="00A674FB"/>
    <w:rsid w:val="00A70129"/>
    <w:rsid w:val="00A73765"/>
    <w:rsid w:val="00A7482F"/>
    <w:rsid w:val="00A81AED"/>
    <w:rsid w:val="00A83798"/>
    <w:rsid w:val="00A90CF0"/>
    <w:rsid w:val="00A93807"/>
    <w:rsid w:val="00A95710"/>
    <w:rsid w:val="00AB1921"/>
    <w:rsid w:val="00AE4224"/>
    <w:rsid w:val="00AF7E74"/>
    <w:rsid w:val="00B03F35"/>
    <w:rsid w:val="00B04B01"/>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6888"/>
    <w:rsid w:val="00BF707C"/>
    <w:rsid w:val="00BF70E1"/>
    <w:rsid w:val="00BF7583"/>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05DE"/>
    <w:rsid w:val="00D330AC"/>
    <w:rsid w:val="00D36F49"/>
    <w:rsid w:val="00D50D5C"/>
    <w:rsid w:val="00D52682"/>
    <w:rsid w:val="00D608C1"/>
    <w:rsid w:val="00D66695"/>
    <w:rsid w:val="00D72EB5"/>
    <w:rsid w:val="00D81BDA"/>
    <w:rsid w:val="00D84AC5"/>
    <w:rsid w:val="00D915E9"/>
    <w:rsid w:val="00DA3A79"/>
    <w:rsid w:val="00DA54BA"/>
    <w:rsid w:val="00DA7A76"/>
    <w:rsid w:val="00DB403A"/>
    <w:rsid w:val="00DB578C"/>
    <w:rsid w:val="00DB6284"/>
    <w:rsid w:val="00DB7D2B"/>
    <w:rsid w:val="00DE0F75"/>
    <w:rsid w:val="00DE1084"/>
    <w:rsid w:val="00DE20D9"/>
    <w:rsid w:val="00DE7660"/>
    <w:rsid w:val="00E01336"/>
    <w:rsid w:val="00E05E46"/>
    <w:rsid w:val="00E145E6"/>
    <w:rsid w:val="00E20753"/>
    <w:rsid w:val="00E25E83"/>
    <w:rsid w:val="00E32FD1"/>
    <w:rsid w:val="00E41A06"/>
    <w:rsid w:val="00E565EC"/>
    <w:rsid w:val="00E568A4"/>
    <w:rsid w:val="00E714E8"/>
    <w:rsid w:val="00E74504"/>
    <w:rsid w:val="00E7541F"/>
    <w:rsid w:val="00E854F7"/>
    <w:rsid w:val="00E85EF8"/>
    <w:rsid w:val="00E9666F"/>
    <w:rsid w:val="00E970F0"/>
    <w:rsid w:val="00EC7F16"/>
    <w:rsid w:val="00ED50AD"/>
    <w:rsid w:val="00EE5D1D"/>
    <w:rsid w:val="00EE6E67"/>
    <w:rsid w:val="00EF7AF7"/>
    <w:rsid w:val="00F15E4C"/>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6A1B-23AF-4352-B63E-9BF95712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302</cp:revision>
  <cp:lastPrinted>2016-09-12T13:07:00Z</cp:lastPrinted>
  <dcterms:created xsi:type="dcterms:W3CDTF">2016-07-21T07:53:00Z</dcterms:created>
  <dcterms:modified xsi:type="dcterms:W3CDTF">2017-02-10T10:16:00Z</dcterms:modified>
</cp:coreProperties>
</file>